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胰蛋白酶-EDTA消化液(0.25%)不含酚红|胰酶说明书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RC01145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pStyle w:val="4"/>
        <w:spacing w:line="391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胰蛋白酶(Trypsin)是由胰脏产生没有活性的胰蛋白酶原分泌到小肠后，小肠内的肠肽 酶会活化该酶原，形成胰蛋白酶。胰蛋白酶的特点在于已经活化的胰蛋白酶，能够继续活化更多胰蛋白酶原，这种过程即自动催化。胰蛋白酶在小肠工作，它会将蛋白质水解为肽，进而分解为氨基酸，其最适温度约为 37℃。</w:t>
      </w:r>
    </w:p>
    <w:p>
      <w:pPr>
        <w:pStyle w:val="4"/>
        <w:spacing w:line="391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Trypsin-EDTA solution(0.25%:0.02%)由 0.25%胰酶、0.02%EDTA 等组成， 经过滤除菌。本试剂可以直接用于培养细胞的消化，或者一些组织的消化，通常室温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</w:t>
      </w:r>
      <w:r>
        <w:rPr>
          <w:rFonts w:ascii="宋体" w:hAnsi="宋体" w:eastAsia="宋体" w:cs="宋体"/>
          <w:sz w:val="24"/>
          <w:szCs w:val="24"/>
        </w:rPr>
        <w:t>1min 左右就可以消化下大多数贴壁细胞。</w:t>
      </w:r>
    </w:p>
    <w:p>
      <w:pPr>
        <w:pStyle w:val="4"/>
        <w:spacing w:line="391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2936875" cy="563880"/>
                      <wp:effectExtent l="635" t="4445" r="15240" b="222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36875" cy="563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75pt;height:44.4pt;width:231.25pt;z-index:251660288;mso-width-relative:page;mso-height-relative:page;" filled="f" stroked="t" coordsize="21600,21600" o:gfxdata="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mG/YPWAAAA&#10;BwEAAA8AAAAAAAAAAQAgAAAAIgAAAGRycy9kb3ducmV2LnhtbFBLAQIUABQAAAAIAIdO4kCcjdWZ&#10;5gEAAJYDAAAOAAAAAAAAAAEAIAAAACU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编号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spacing w:beforeLines="0" w:after="75" w:afterLines="0" w:line="360" w:lineRule="auto"/>
              <w:ind w:left="210" w:right="225" w:hanging="210" w:hangingChars="100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       RC01145</w:t>
            </w:r>
          </w:p>
        </w:tc>
        <w:tc>
          <w:tcPr>
            <w:tcW w:w="2113" w:type="dxa"/>
          </w:tcPr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ind w:firstLine="630" w:firstLineChars="30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Trypsin-EDTA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solution(0.25%:0.02%)</w:t>
            </w:r>
          </w:p>
        </w:tc>
        <w:tc>
          <w:tcPr>
            <w:tcW w:w="1497" w:type="dxa"/>
          </w:tcPr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100ml</w:t>
            </w:r>
          </w:p>
        </w:tc>
        <w:tc>
          <w:tcPr>
            <w:tcW w:w="2113" w:type="dxa"/>
          </w:tcPr>
          <w:p>
            <w:pPr>
              <w:ind w:firstLine="720" w:firstLineChars="3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一份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PBS、Hanks 液或无血清培养液</w:t>
      </w:r>
    </w:p>
    <w:p>
      <w:pPr>
        <w:numPr>
          <w:numId w:val="0"/>
        </w:numPr>
        <w:ind w:right="0" w:righ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2、 显微镜 </w:t>
      </w:r>
    </w:p>
    <w:p>
      <w:pPr>
        <w:numPr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 离心机</w:t>
      </w:r>
    </w:p>
    <w:p>
      <w:pPr>
        <w:numPr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ascii="宋体" w:hAnsi="宋体" w:eastAsia="宋体" w:cs="宋体"/>
          <w:sz w:val="24"/>
          <w:szCs w:val="24"/>
        </w:rPr>
        <w:t>(仅供参考)：</w:t>
      </w:r>
    </w:p>
    <w:p>
      <w:pPr>
        <w:numPr>
          <w:ilvl w:val="0"/>
          <w:numId w:val="2"/>
        </w:numPr>
        <w:ind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贴壁细胞的消化</w:t>
      </w:r>
    </w:p>
    <w:p>
      <w:pPr>
        <w:numPr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①吸除培养液，用无菌 PBS、Hanks 液或无血清培养液洗涤细胞一次，以去除残余的血清。 </w:t>
      </w:r>
    </w:p>
    <w:p>
      <w:pPr>
        <w:numPr>
          <w:numId w:val="0"/>
        </w:numPr>
        <w:ind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②加入少量 源叶生物 Trypsin-EDTA solution，略盖过细胞即可，室温放置 0.5～2min， 不同的细胞消化时间有所不同。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③显微镜下观察，细胞明显收缩，并且肉眼观察培养器皿底部发现细胞的形态发生明显的变 化；或者用枪吹打细胞发现细胞刚好可以被吹打下来，吸除胰酶细胞消化液。加入含血清的 完全细胞培养液，吹打下细胞，即可直接用于后续实验。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④如果发现消化不足，则加入 Trypsin-EDTA solution 重新消化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⑤如果发现细胞消化时间过长，未及吹打细胞，细胞已经有部分直接从培养器皿底部脱落， 直接用胰酶细胞培养液把细胞全部吹打下来。1000～2000g 离心 1min，沉淀细胞，尽量 去除胰酶细胞消化液后，加入含血清的完全培养液重新悬浮细胞，即可用于后续实验。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组织的消化 不同的组织需要消化的时间相差很大，通常以消化后可以充分打散组织为宜。</w:t>
      </w:r>
    </w:p>
    <w:p>
      <w:pPr>
        <w:numPr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尽量减少反复冻融的次数，以免失效。 </w:t>
      </w:r>
    </w:p>
    <w:p>
      <w:pPr>
        <w:numPr>
          <w:ilvl w:val="0"/>
          <w:numId w:val="3"/>
        </w:numPr>
        <w:ind w:left="0" w:leftChars="0" w:right="0" w:righ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在使用 Trypsin-EDTA solution 过程中，要特别注意避免消化液被细菌污染。 3、Trypsin-EDTA solution 消化细胞时间不宜过长，否则细胞铺板后生长状况会较差。 </w:t>
      </w:r>
    </w:p>
    <w:p>
      <w:pPr>
        <w:numPr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4、为了您的安全和健康，请穿实验服并戴一次性手套操作。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12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EA39"/>
    <w:multiLevelType w:val="singleLevel"/>
    <w:tmpl w:val="0927EA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FE6CCD"/>
    <w:multiLevelType w:val="singleLevel"/>
    <w:tmpl w:val="0DFE6CCD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4A30DB2A"/>
    <w:multiLevelType w:val="singleLevel"/>
    <w:tmpl w:val="4A30DB2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A160B13"/>
    <w:rsid w:val="0D92798D"/>
    <w:rsid w:val="0E05003A"/>
    <w:rsid w:val="0EF37BC9"/>
    <w:rsid w:val="133270C2"/>
    <w:rsid w:val="13747265"/>
    <w:rsid w:val="17BE39E4"/>
    <w:rsid w:val="17C72D48"/>
    <w:rsid w:val="1C4A5DCF"/>
    <w:rsid w:val="1DE47B23"/>
    <w:rsid w:val="1ECA2316"/>
    <w:rsid w:val="1ED51427"/>
    <w:rsid w:val="206B29DA"/>
    <w:rsid w:val="23FF188A"/>
    <w:rsid w:val="29126F5D"/>
    <w:rsid w:val="2B0A5988"/>
    <w:rsid w:val="2C500100"/>
    <w:rsid w:val="3098481A"/>
    <w:rsid w:val="32697AD0"/>
    <w:rsid w:val="383D440E"/>
    <w:rsid w:val="393E678C"/>
    <w:rsid w:val="3DE12D46"/>
    <w:rsid w:val="3F1578F8"/>
    <w:rsid w:val="41E11C5E"/>
    <w:rsid w:val="420D54F7"/>
    <w:rsid w:val="436A76C0"/>
    <w:rsid w:val="47EA0923"/>
    <w:rsid w:val="48DF7540"/>
    <w:rsid w:val="4F6010CA"/>
    <w:rsid w:val="501C2232"/>
    <w:rsid w:val="517B11FD"/>
    <w:rsid w:val="524C4A25"/>
    <w:rsid w:val="575C27C3"/>
    <w:rsid w:val="5AC853F2"/>
    <w:rsid w:val="5CC90C33"/>
    <w:rsid w:val="60340CB9"/>
    <w:rsid w:val="60B92B56"/>
    <w:rsid w:val="623A6919"/>
    <w:rsid w:val="628B1E38"/>
    <w:rsid w:val="63FC59EE"/>
    <w:rsid w:val="665A5EB8"/>
    <w:rsid w:val="66963D6C"/>
    <w:rsid w:val="6D6B48A6"/>
    <w:rsid w:val="6D8B72DE"/>
    <w:rsid w:val="6D8E5CCF"/>
    <w:rsid w:val="6EB206AF"/>
    <w:rsid w:val="6FD47DB9"/>
    <w:rsid w:val="712035B3"/>
    <w:rsid w:val="75106537"/>
    <w:rsid w:val="75A16D6B"/>
    <w:rsid w:val="78ED7825"/>
    <w:rsid w:val="79E44FEE"/>
    <w:rsid w:val="7BD1728A"/>
    <w:rsid w:val="7E1079ED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2020-07-21T07:30:37Z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